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文物清单</w:t>
      </w:r>
    </w:p>
    <w:bookmarkEnd w:id="0"/>
    <w:p>
      <w:pPr>
        <w:spacing w:line="220" w:lineRule="atLeast"/>
        <w:rPr>
          <w:color w:val="000000" w:themeColor="text1"/>
        </w:rPr>
      </w:pPr>
    </w:p>
    <w:tbl>
      <w:tblPr>
        <w:tblStyle w:val="6"/>
        <w:tblW w:w="8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895"/>
        <w:gridCol w:w="1193"/>
        <w:gridCol w:w="2625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289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</w:rPr>
              <w:t>展品名称</w:t>
            </w:r>
          </w:p>
        </w:tc>
        <w:tc>
          <w:tcPr>
            <w:tcW w:w="1193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</w:rPr>
              <w:t>数量</w:t>
            </w: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lang w:eastAsia="zh-CN"/>
              </w:rPr>
              <w:t>（件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/套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62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</w:rPr>
              <w:t>尺寸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清人物故事纹飞翼龙柄带盖银奖杯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高50，宽37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民国珐琅双龙戏珠纹银碗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口径20.7，底径11.6，高10.1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民国珐琅喜上眉梢纹银瓶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口径6.7，底径6.3，高21.7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清缧丝花卉纹银名片盒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长8.9，宽7.5，厚3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民国竹纹银酒杯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口径3，底径2.1，高5.1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民国银高足酒杯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口径5，底径5.5，高11.1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清梅兰竹菊纹徽章纹银高足杯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口径9.8，底径8.3，高19.4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晚清-民国 “尧天舜日义压环球”款针扣银腰带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长82.2，宽6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清（1890年）人物徽章纹银高足杯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口径8.5，底径7.0，高11.8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清人物纹银圆盒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口径8.6，高8.7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清珐琅花卉纹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银壶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口径7.7，底径7.5，耳距19.5，高10.3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清竹雀人物纹带链银盒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盒长12.0，宽7.0，高1.9，带链长30.0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清珐琅银高足杯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口径8.3，底径7.5，高16.6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清开窗花鸟人物徽章纹银壶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大：长22.3，口径6.7，底径7.0，高11.3；中：长13.7，口径5.2，底径4.9，高8.7；小：长13.0，口径4.7，底径4.5，高7.4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20世纪人推独轮车带调料器银摆件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长13，宽8.6，高8.8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清人拉黄包车带调料器银摆件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长19.5，宽6.9，高8.9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民国人物双龙福寿纹银提包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长42.3（带链），宽22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清人物银摆件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底座3，高5.5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晚清-民国镂雕梅兰竹纹三龙足银碗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口径10，高5.5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民国龙纹银碗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口径15.5，底径8.2，高9.5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民国龙纹银碗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口径17，底径9.7，高8.8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晚清-民国梅花纹银执壶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高36.5，底径8.8，腹径11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清鎏金花卉龙纹莲瓣口银碗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口径19，   底径11.5，  高10；口径13， 底径16， 高5.5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清梅花纹银杯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高8，口径6.1，底径4.5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清（1895年）戏曲人物纹龙柄银罐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口径， 底径，高12.8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清代人物纹银钵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口径17，底径13.1，高14.5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民国（1919年）菊花纹银长颈瓶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口径5.2，底径5.1，高33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民国银保温瓶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口径3.8，底径6.5，高22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民国竹叶纹银碗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口径13，底径8，高8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清银香水瓶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高9.5，底径3.6，口径2.8；口径2，底径6，高18.5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清六角形银茶叶罐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口径3.4，底长7.1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清（1885年）银奖杯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口径8.6，底径8.7，高20.1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民国（1916年）花鸟纹银盘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口径49，底径41，高3.9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清珐琅银餐巾圈夹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直径4.8，高3.4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清珐琅银杯、托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杯口径7.5，底径3.1，高6.7；托直径13.1，底径7.5，高1.5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清银高足盘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口径32.6，底径21.1，高25.8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清松鹤纹银碗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口径17，底径9.3，高10.3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清银高足碗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口径15.2，底径8.7，高13.8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民国（1912年）银奖杯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口径14.5，底径13.5，高31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清戏曲人物纹银瓶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口径9.8，底径10.6，高33.8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清珐琅银瓶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口径5.1，底径7.3，高18.8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清包银木柄拐杖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长95，最大直径2.5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无囊匣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清银冰桶（配夹子）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冰桶口径12.9，底径9.1，高23.1；夹子长23.5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清菊花纹六角银茶叶罐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腹径最宽11.2，高13.4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清人物故事纹银碗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口径21，底径10.8，通高11.2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清银花插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高14.2，底径5.6，腹径4.5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民国仕女珐琅银雕像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高25.5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清包银玻璃鸡尾酒瓶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腹径14.5，底径10.5，通高35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清银大马克杯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口径7.2，底径8.4，高12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清三足银碗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高11.5，口径10.2，底径9.0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清龙纹银壶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底径5.4，口径6.8，腹径10.3，通长15，高7.8；口径7.4，腹径10.5，底径6，通高7.8;，通长17.2；口径9.4，腹径14，底径7.7，通高13.5，通长25.5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清银（大）餐叉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通长23.5，宽5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清银（小）餐叉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通长14.5，宽2.4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清银（中）餐叉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通长18.2，宽2.3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民国（1935年）连绵瓜碟银杯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通宽36，通高21.0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有囊匣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</w:p>
        </w:tc>
      </w:tr>
    </w:tbl>
    <w:p>
      <w:pPr>
        <w:spacing w:line="220" w:lineRule="atLeast"/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E21CB"/>
    <w:rsid w:val="008640BE"/>
    <w:rsid w:val="008C442F"/>
    <w:rsid w:val="0AE2522F"/>
    <w:rsid w:val="0FAC54F1"/>
    <w:rsid w:val="1BB92511"/>
    <w:rsid w:val="1DA24585"/>
    <w:rsid w:val="2A021A36"/>
    <w:rsid w:val="30B8588B"/>
    <w:rsid w:val="34C239D6"/>
    <w:rsid w:val="35C75D40"/>
    <w:rsid w:val="72B52CC8"/>
    <w:rsid w:val="75B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微软雅黑" w:asciiTheme="minorHAnsi" w:hAnsiTheme="minorHAnsi"/>
      <w:kern w:val="0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133</Words>
  <Characters>764</Characters>
  <Lines>6</Lines>
  <Paragraphs>1</Paragraphs>
  <TotalTime>7</TotalTime>
  <ScaleCrop>false</ScaleCrop>
  <LinksUpToDate>false</LinksUpToDate>
  <CharactersWithSpaces>896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2019-06-26T07:31:00Z</cp:lastPrinted>
  <dcterms:modified xsi:type="dcterms:W3CDTF">2022-05-05T08:30:02Z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8DBBF66DF33B4062AB32A6DD5F8FC1E1</vt:lpwstr>
  </property>
</Properties>
</file>